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Pr="005018E7" w:rsidRDefault="001E2F90" w:rsidP="00FE3C6E">
      <w:pPr>
        <w:pStyle w:val="NoSpacing"/>
      </w:pPr>
      <w:bookmarkStart w:id="0" w:name="_GoBack"/>
      <w:bookmarkEnd w:id="0"/>
      <w:r w:rsidRPr="005018E7">
        <w:t>Критеријуми оцењивања</w:t>
      </w:r>
    </w:p>
    <w:p w:rsidR="001E2F90" w:rsidRPr="00CF689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CF6897">
        <w:rPr>
          <w:rFonts w:ascii="Times New Roman" w:hAnsi="Times New Roman" w:cs="Times New Roman"/>
          <w:b/>
          <w:sz w:val="24"/>
          <w:szCs w:val="24"/>
        </w:rPr>
        <w:t>Техничко и инфорамтичко образовање</w:t>
      </w:r>
    </w:p>
    <w:p w:rsidR="001E2F90" w:rsidRPr="00CF689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 xml:space="preserve">Разред: </w:t>
      </w:r>
      <w:r w:rsidR="00CF6897">
        <w:rPr>
          <w:rFonts w:ascii="Times New Roman" w:hAnsi="Times New Roman" w:cs="Times New Roman"/>
          <w:b/>
          <w:sz w:val="24"/>
          <w:szCs w:val="24"/>
        </w:rPr>
        <w:t>осми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9"/>
        <w:gridCol w:w="62"/>
        <w:gridCol w:w="478"/>
        <w:gridCol w:w="30"/>
        <w:gridCol w:w="91"/>
        <w:gridCol w:w="68"/>
        <w:gridCol w:w="1582"/>
        <w:gridCol w:w="299"/>
        <w:gridCol w:w="516"/>
        <w:gridCol w:w="819"/>
        <w:gridCol w:w="717"/>
        <w:gridCol w:w="1152"/>
        <w:gridCol w:w="415"/>
        <w:gridCol w:w="804"/>
        <w:gridCol w:w="2184"/>
      </w:tblGrid>
      <w:tr w:rsidR="000A26E0" w:rsidTr="006B4A4F">
        <w:trPr>
          <w:trHeight w:val="143"/>
        </w:trPr>
        <w:tc>
          <w:tcPr>
            <w:tcW w:w="2360" w:type="dxa"/>
            <w:gridSpan w:val="5"/>
            <w:shd w:val="clear" w:color="auto" w:fill="DBDBDB" w:themeFill="accent3" w:themeFillTint="66"/>
          </w:tcPr>
          <w:p w:rsidR="000A26E0" w:rsidRPr="00CB5F3B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10"/>
            <w:shd w:val="clear" w:color="auto" w:fill="DEEAF6" w:themeFill="accent1" w:themeFillTint="33"/>
          </w:tcPr>
          <w:p w:rsidR="000A26E0" w:rsidRDefault="000A26E0" w:rsidP="00186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ТЕМА: </w:t>
            </w:r>
            <w:r w:rsidR="001867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ЖИВОТНО И РАДНО ОКРУЖЕЊЕ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часова)</w:t>
            </w:r>
          </w:p>
        </w:tc>
      </w:tr>
      <w:tr w:rsidR="006B4A4F" w:rsidTr="00F54535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6B4A4F" w:rsidTr="00F56E2B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6B4A4F" w:rsidRPr="00CB5F3B" w:rsidRDefault="006B4A4F" w:rsidP="005E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AA13E4" w:rsidRPr="001867FD" w:rsidRDefault="00AA13E4" w:rsidP="00AA13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Процени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значај електротехнике, рачунарства и мехатронике у животном и радном окружењу</w:t>
            </w:r>
          </w:p>
          <w:p w:rsidR="00AA13E4" w:rsidRPr="001867FD" w:rsidRDefault="00AA13E4" w:rsidP="00AA13E4">
            <w:pPr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нализира опасности од неправилног коришћења електричних апарата и уређаја и познаје поступке пружања прве помоћи;</w:t>
            </w:r>
          </w:p>
          <w:p w:rsidR="00AA13E4" w:rsidRPr="001867FD" w:rsidRDefault="00AA13E4" w:rsidP="00AA13E4">
            <w:pPr>
              <w:numPr>
                <w:ilvl w:val="0"/>
                <w:numId w:val="19"/>
              </w:numPr>
              <w:ind w:left="745" w:hanging="387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бразложи важност енергетске ефикасности електричних уређаја у домаћинству;</w:t>
            </w:r>
          </w:p>
          <w:p w:rsidR="00AA13E4" w:rsidRPr="001867FD" w:rsidRDefault="00AA13E4" w:rsidP="00AA13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овеже професије (занимања) у области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електротехнике и мехатронике са сопственим 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интересовањима;</w:t>
            </w:r>
          </w:p>
          <w:p w:rsidR="006B4A4F" w:rsidRPr="00315CAE" w:rsidRDefault="006B4A4F" w:rsidP="0031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4F" w:rsidTr="0078573A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Pr="005E5A62" w:rsidRDefault="006B4A4F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Методе оцењивања - Усмено испитивање</w:t>
            </w:r>
          </w:p>
        </w:tc>
      </w:tr>
      <w:tr w:rsidR="000A26E0" w:rsidTr="006B4A4F">
        <w:trPr>
          <w:trHeight w:val="143"/>
        </w:trPr>
        <w:tc>
          <w:tcPr>
            <w:tcW w:w="2428" w:type="dxa"/>
            <w:gridSpan w:val="6"/>
            <w:shd w:val="clear" w:color="auto" w:fill="DBDBDB" w:themeFill="accent3" w:themeFillTint="66"/>
            <w:vAlign w:val="center"/>
          </w:tcPr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Pr="005E5A62" w:rsidRDefault="000A26E0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397" w:type="dxa"/>
            <w:gridSpan w:val="3"/>
          </w:tcPr>
          <w:p w:rsidR="000A26E0" w:rsidRPr="00CB5F3B" w:rsidRDefault="000A26E0" w:rsidP="005E5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1" w:type="dxa"/>
            <w:gridSpan w:val="6"/>
          </w:tcPr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5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Ученик: </w:t>
            </w:r>
          </w:p>
          <w:p w:rsidR="000A26E0" w:rsidRPr="006B4A4F" w:rsidRDefault="000A26E0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објасни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значај електротехнике, рачунарства и мехатронике у животном и радном окружењу</w:t>
            </w:r>
          </w:p>
          <w:p w:rsidR="000A26E0" w:rsidRPr="006B4A4F" w:rsidRDefault="000A26E0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на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лизира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укаже на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опасности од неправилног коришћења електричних апарата и уређаја и 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адекватне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поступке пружања прве помоћи</w:t>
            </w: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0A26E0" w:rsidRPr="00AE7B5D" w:rsidRDefault="000A26E0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разуме </w:t>
            </w:r>
            <w:r w:rsidR="00AE7B5D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 xml:space="preserve">и образложи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важност енергетске</w:t>
            </w:r>
            <w:r w:rsidR="00AE7B5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7B5D"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ефикасности електричних уређаја у домаћинству;</w:t>
            </w:r>
          </w:p>
          <w:p w:rsidR="00AE7B5D" w:rsidRPr="00AE7B5D" w:rsidRDefault="00AE7B5D" w:rsidP="00AE7B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Закључи које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професије (занимања) у области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електротехнике и мехатронике 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 у складу са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сопственим 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интересовањ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м;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4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Ученик: 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објасни 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значај електротехнике, рачунарства и мехатронике у животном и радном окружењу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својим речима, без тешкоћа, да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укаже на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опасности од неправилног коришћења електричних апарата 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процени која прва помоћ је потребна</w:t>
            </w:r>
          </w:p>
          <w:p w:rsidR="00AE7B5D" w:rsidRPr="00AE7B5D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Препознаје енергетски ефикасне уређаје у домаћинству</w:t>
            </w:r>
            <w:r w:rsidR="00990675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 xml:space="preserve"> и оцени ефикасност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E7B5D" w:rsidRPr="00AE7B5D" w:rsidRDefault="00AE7B5D" w:rsidP="00AE7B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Зна које су то професије у области електротехнике, електронике и мехатронике</w:t>
            </w:r>
            <w:r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3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</w:rPr>
              <w:t>Ученик: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 </w:t>
            </w:r>
            <w:r w:rsidR="00990675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навести примере примене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електротехнике, рачунарства и мехатронике у животном и радном окружењу</w:t>
            </w:r>
          </w:p>
          <w:p w:rsidR="00AE7B5D" w:rsidRPr="006B4A4F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може својим речима да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укаже на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опасности од неправилног коришћења електричних апарата</w:t>
            </w:r>
            <w:r w:rsidR="00990675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да зна врсте прве помоћи</w:t>
            </w:r>
          </w:p>
          <w:p w:rsidR="00AE7B5D" w:rsidRPr="00990675" w:rsidRDefault="00AE7B5D" w:rsidP="00AE7B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Препознаје енергетски ефикасне уређаје у домаћинству</w:t>
            </w:r>
            <w:r w:rsidRPr="001867FD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990675" w:rsidRDefault="00990675" w:rsidP="0099067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Наброји</w:t>
            </w:r>
            <w:r w:rsidR="00AE7B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професије у области електротехнике, електронике и мехатронике</w:t>
            </w:r>
            <w:r w:rsidR="00AE7B5D" w:rsidRPr="001867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990675" w:rsidRDefault="00990675" w:rsidP="00AE7B5D">
            <w:pPr>
              <w:pStyle w:val="ListParagraph"/>
              <w:ind w:left="1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A26E0" w:rsidRPr="006B4A4F" w:rsidRDefault="000A26E0" w:rsidP="00AE7B5D">
            <w:pPr>
              <w:pStyle w:val="ListParagraph"/>
              <w:ind w:left="1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2</w:t>
            </w:r>
          </w:p>
          <w:p w:rsidR="000A26E0" w:rsidRPr="006B4A4F" w:rsidRDefault="000A26E0" w:rsidP="005E5A62">
            <w:pPr>
              <w:pStyle w:val="ListParagraph"/>
              <w:ind w:left="1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Присећање и одговарање на једноставна питања која се тичу чињеничног знања уз помоћ наставника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Оцена 1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Ученик: </w:t>
            </w:r>
            <w:r w:rsidRPr="006B4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26E0" w:rsidRPr="006B4A4F" w:rsidRDefault="000A26E0" w:rsidP="005E5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B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0A26E0" w:rsidRPr="006B4A4F" w:rsidRDefault="000A26E0" w:rsidP="005E5A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4A4F" w:rsidTr="007B7A08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83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НАСТАВНА ТЕМА: 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САОБРАЋАЈ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часова)</w:t>
            </w:r>
          </w:p>
        </w:tc>
      </w:tr>
      <w:tr w:rsidR="006B4A4F" w:rsidTr="001E6189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5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837C97" w:rsidTr="00E27207">
        <w:trPr>
          <w:trHeight w:val="143"/>
        </w:trPr>
        <w:tc>
          <w:tcPr>
            <w:tcW w:w="10916" w:type="dxa"/>
            <w:gridSpan w:val="15"/>
            <w:shd w:val="clear" w:color="auto" w:fill="auto"/>
          </w:tcPr>
          <w:p w:rsidR="00837C97" w:rsidRDefault="00837C97" w:rsidP="00DF47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7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упореди карактеристике електричних и хибридних саобраћајних средстава са конвенционалним;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разуме значај електричних и</w:t>
            </w:r>
            <w:r w:rsidRPr="00837C97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електронских уређаја у саобраћајним средствима;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користи доступне телекомуникационе уређаје и сервисе; 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класификује компоненте ИКТ уређаја према намени;</w:t>
            </w:r>
          </w:p>
          <w:p w:rsidR="00837C97" w:rsidRPr="00837C97" w:rsidRDefault="00837C97" w:rsidP="00837C97">
            <w:pPr>
              <w:pStyle w:val="ListParagraph"/>
              <w:numPr>
                <w:ilvl w:val="0"/>
                <w:numId w:val="21"/>
              </w:numPr>
              <w:ind w:left="40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процени значај управљања процесима и уређајима помоћу ИКТ;</w:t>
            </w:r>
          </w:p>
        </w:tc>
      </w:tr>
      <w:tr w:rsidR="006B4A4F" w:rsidTr="00CA228E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Pr="00DF47DE" w:rsidRDefault="006B4A4F" w:rsidP="00DF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Методе оцењивања – Усмено испитивање</w:t>
            </w:r>
          </w:p>
        </w:tc>
      </w:tr>
      <w:tr w:rsidR="000A26E0" w:rsidTr="006B4A4F">
        <w:trPr>
          <w:trHeight w:val="143"/>
        </w:trPr>
        <w:tc>
          <w:tcPr>
            <w:tcW w:w="2428" w:type="dxa"/>
            <w:gridSpan w:val="6"/>
            <w:shd w:val="clear" w:color="auto" w:fill="DBDBDB" w:themeFill="accent3" w:themeFillTint="66"/>
            <w:vAlign w:val="center"/>
          </w:tcPr>
          <w:p w:rsidR="000A26E0" w:rsidRPr="00DF47DE" w:rsidRDefault="000A26E0" w:rsidP="00DF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8488" w:type="dxa"/>
            <w:gridSpan w:val="9"/>
          </w:tcPr>
          <w:p w:rsidR="000A26E0" w:rsidRPr="00F43D31" w:rsidRDefault="000A26E0" w:rsidP="00F43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3D31">
              <w:rPr>
                <w:rFonts w:ascii="Times New Roman" w:hAnsi="Times New Roman" w:cs="Times New Roman"/>
                <w:b/>
                <w:sz w:val="24"/>
              </w:rPr>
              <w:t>Оцена 5</w:t>
            </w:r>
          </w:p>
          <w:p w:rsidR="000A26E0" w:rsidRDefault="000A26E0" w:rsidP="00F43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самостално:</w:t>
            </w:r>
          </w:p>
          <w:p w:rsidR="00F740F6" w:rsidRPr="00F740F6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врсте и својства 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електричних и хибридних саобраћајних средстава</w:t>
            </w:r>
          </w:p>
          <w:p w:rsidR="00F740F6" w:rsidRPr="00F740F6" w:rsidRDefault="00F740F6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Објашњава разлику између класичних и електричних/хибридних саобраћајних средстава</w:t>
            </w:r>
          </w:p>
          <w:p w:rsidR="000A26E0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Наводи и са разумевањем објашњава шта спада у 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електричне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 саобраћајним средствима</w:t>
            </w:r>
          </w:p>
          <w:p w:rsidR="00F740F6" w:rsidRPr="00F740F6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740F6">
              <w:rPr>
                <w:rFonts w:ascii="Times New Roman" w:hAnsi="Times New Roman" w:cs="Times New Roman"/>
                <w:sz w:val="24"/>
              </w:rPr>
              <w:t xml:space="preserve">Наводи </w:t>
            </w:r>
            <w:r w:rsidR="00F740F6" w:rsidRPr="00F740F6">
              <w:rPr>
                <w:rFonts w:ascii="Times New Roman" w:hAnsi="Times New Roman" w:cs="Times New Roman"/>
                <w:sz w:val="24"/>
              </w:rPr>
              <w:t xml:space="preserve">шта </w:t>
            </w:r>
            <w:r w:rsidR="00F740F6" w:rsidRPr="00F740F6">
              <w:rPr>
                <w:rFonts w:ascii="Times New Roman" w:hAnsi="Times New Roman" w:cs="Times New Roman"/>
                <w:sz w:val="24"/>
                <w:lang w:val="sr-Cyrl-RS"/>
              </w:rPr>
              <w:t>су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телекомуникацион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="00F740F6"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сервис</w:t>
            </w:r>
            <w:r w:rsidR="00F740F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="00F740F6"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40F6">
              <w:rPr>
                <w:rFonts w:ascii="Times New Roman" w:hAnsi="Times New Roman" w:cs="Times New Roman"/>
                <w:sz w:val="24"/>
                <w:lang w:val="sr-Cyrl-RS"/>
              </w:rPr>
              <w:t>и како се користе</w:t>
            </w:r>
          </w:p>
          <w:p w:rsidR="000A26E0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принципе рада </w:t>
            </w:r>
            <w:r w:rsidR="00F740F6">
              <w:rPr>
                <w:rFonts w:ascii="Times New Roman" w:hAnsi="Times New Roman" w:cs="Times New Roman"/>
                <w:sz w:val="24"/>
                <w:lang w:val="sr-Cyrl-RS"/>
              </w:rPr>
              <w:t>ИКТ уређаја и класификује их према намени</w:t>
            </w:r>
          </w:p>
          <w:p w:rsidR="000A26E0" w:rsidRPr="00F43D31" w:rsidRDefault="000A26E0" w:rsidP="00F43D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</w:t>
            </w:r>
            <w:r w:rsidR="00F740F6">
              <w:rPr>
                <w:rFonts w:ascii="Times New Roman" w:hAnsi="Times New Roman" w:cs="Times New Roman"/>
                <w:sz w:val="24"/>
                <w:lang w:val="sr-Cyrl-RS"/>
              </w:rPr>
              <w:t>значај управљања процесима и уређајима помоћу ИКТ</w:t>
            </w:r>
          </w:p>
          <w:p w:rsidR="000A26E0" w:rsidRPr="00F43D31" w:rsidRDefault="000A26E0" w:rsidP="00F4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E0" w:rsidRDefault="000A26E0" w:rsidP="001E2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0A26E0" w:rsidRDefault="000A26E0" w:rsidP="001E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31">
              <w:rPr>
                <w:rFonts w:ascii="Times New Roman" w:hAnsi="Times New Roman" w:cs="Times New Roman"/>
                <w:sz w:val="24"/>
                <w:szCs w:val="24"/>
              </w:rPr>
              <w:t>Ученик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врсте и својства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електричних и хибридних саобраћајних средстава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Наводи и са разумевањем објашњава шта спада 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 саобраћајним средствима</w:t>
            </w: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740F6">
              <w:rPr>
                <w:rFonts w:ascii="Times New Roman" w:hAnsi="Times New Roman" w:cs="Times New Roman"/>
                <w:sz w:val="24"/>
              </w:rPr>
              <w:t xml:space="preserve">Наводи шта </w:t>
            </w:r>
            <w:r w:rsidRPr="00F740F6">
              <w:rPr>
                <w:rFonts w:ascii="Times New Roman" w:hAnsi="Times New Roman" w:cs="Times New Roman"/>
                <w:sz w:val="24"/>
                <w:lang w:val="sr-Cyrl-RS"/>
              </w:rPr>
              <w:t>су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телекомуникацион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сервис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 како се користе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Објашњава принципе рада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ИКТ уређаја и класификује их према намени</w:t>
            </w:r>
          </w:p>
          <w:p w:rsidR="000A26E0" w:rsidRDefault="000A26E0" w:rsidP="006B5FD2">
            <w:pPr>
              <w:rPr>
                <w:rFonts w:ascii="Times New Roman" w:hAnsi="Times New Roman" w:cs="Times New Roman"/>
                <w:sz w:val="24"/>
              </w:rPr>
            </w:pPr>
          </w:p>
          <w:p w:rsidR="000A26E0" w:rsidRPr="006B5FD2" w:rsidRDefault="000A26E0" w:rsidP="006B5F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5FD2">
              <w:rPr>
                <w:rFonts w:ascii="Times New Roman" w:hAnsi="Times New Roman" w:cs="Times New Roman"/>
                <w:b/>
                <w:sz w:val="24"/>
              </w:rPr>
              <w:t>Оцена 3</w:t>
            </w:r>
          </w:p>
          <w:p w:rsidR="000A26E0" w:rsidRDefault="000A26E0" w:rsidP="006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уз помоћ наставника:</w:t>
            </w:r>
          </w:p>
          <w:p w:rsidR="000A26E0" w:rsidRDefault="000A26E0" w:rsidP="006B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Наводи</w:t>
            </w:r>
            <w:r>
              <w:rPr>
                <w:rFonts w:ascii="Times New Roman" w:hAnsi="Times New Roman" w:cs="Times New Roman"/>
                <w:sz w:val="24"/>
              </w:rPr>
              <w:t xml:space="preserve"> врсте и својства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електричних и хибридних саобраћајних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lastRenderedPageBreak/>
              <w:t>средстава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Наводи и објашњава шта спада 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електричне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електронск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 саобраћајним средствима</w:t>
            </w:r>
          </w:p>
          <w:p w:rsidR="00F740F6" w:rsidRP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740F6">
              <w:rPr>
                <w:rFonts w:ascii="Times New Roman" w:hAnsi="Times New Roman" w:cs="Times New Roman"/>
                <w:sz w:val="24"/>
              </w:rPr>
              <w:t xml:space="preserve">Наводи шта </w:t>
            </w:r>
            <w:r w:rsidRPr="00F740F6">
              <w:rPr>
                <w:rFonts w:ascii="Times New Roman" w:hAnsi="Times New Roman" w:cs="Times New Roman"/>
                <w:sz w:val="24"/>
                <w:lang w:val="sr-Cyrl-RS"/>
              </w:rPr>
              <w:t>су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телекомуникацион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уређај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сервис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F740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40F6" w:rsidRDefault="00F740F6" w:rsidP="00F74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Набраја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ИКТ уређаје у саобраћају</w:t>
            </w:r>
          </w:p>
          <w:p w:rsidR="000A26E0" w:rsidRPr="006B5FD2" w:rsidRDefault="000A26E0" w:rsidP="006B5FD2">
            <w:pPr>
              <w:rPr>
                <w:rFonts w:ascii="Times New Roman" w:hAnsi="Times New Roman" w:cs="Times New Roman"/>
                <w:sz w:val="24"/>
              </w:rPr>
            </w:pPr>
          </w:p>
          <w:p w:rsidR="000A26E0" w:rsidRPr="00CB5F3B" w:rsidRDefault="000A26E0" w:rsidP="00B7555A">
            <w:pPr>
              <w:pStyle w:val="ListParagraph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2</w:t>
            </w:r>
          </w:p>
          <w:p w:rsidR="000A26E0" w:rsidRDefault="000A26E0" w:rsidP="00B7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Присећање и одговарање на једноставна питања која се тичу чињеничног знања уз помоћ наставника</w:t>
            </w:r>
          </w:p>
          <w:p w:rsidR="00B35A6D" w:rsidRDefault="00B35A6D" w:rsidP="00B75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</w:pPr>
          </w:p>
          <w:p w:rsidR="000A26E0" w:rsidRPr="00CB5F3B" w:rsidRDefault="000A26E0" w:rsidP="00B75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1</w:t>
            </w:r>
          </w:p>
          <w:p w:rsidR="000A26E0" w:rsidRDefault="000A26E0" w:rsidP="00B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Ученик: </w:t>
            </w:r>
            <w:r w:rsidRPr="001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E0" w:rsidRDefault="000A26E0" w:rsidP="00B7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0A26E0" w:rsidRPr="00F43D31" w:rsidRDefault="000A26E0" w:rsidP="001E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4F" w:rsidTr="00117B20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83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НАСТАВНА ТЕМА: 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ТЕХНИЧКА И ДИГИТАЛНА ПИСМЕНОСТ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37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часова)</w:t>
            </w:r>
          </w:p>
        </w:tc>
      </w:tr>
      <w:tr w:rsidR="006B4A4F" w:rsidTr="003C2802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6B4A4F" w:rsidRDefault="006B4A4F" w:rsidP="0053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ОПШТИ ИСХОДИ</w:t>
            </w:r>
          </w:p>
        </w:tc>
      </w:tr>
      <w:tr w:rsidR="006B4A4F" w:rsidTr="006B4A4F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6B4A4F" w:rsidRPr="00C71897" w:rsidRDefault="006B4A4F" w:rsidP="001E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97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:rsidR="00837C97" w:rsidRPr="00837C97" w:rsidRDefault="00837C97" w:rsidP="00837C97">
            <w:pPr>
              <w:numPr>
                <w:ilvl w:val="0"/>
                <w:numId w:val="19"/>
              </w:numPr>
              <w:ind w:left="267" w:hanging="267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црта електричне шеме правилно користећи симболе</w:t>
            </w:r>
            <w:r w:rsidRPr="00837C97">
              <w:rPr>
                <w:rFonts w:ascii="Times New Roman" w:eastAsia="Arial" w:hAnsi="Times New Roman" w:cs="Times New Roman"/>
                <w:color w:val="808080"/>
                <w:sz w:val="24"/>
                <w:szCs w:val="24"/>
                <w:lang w:val="sr-Cyrl-RS"/>
              </w:rPr>
              <w:t xml:space="preserve">; </w:t>
            </w:r>
          </w:p>
          <w:p w:rsidR="00837C97" w:rsidRPr="00837C97" w:rsidRDefault="00837C97" w:rsidP="00837C97">
            <w:pPr>
              <w:numPr>
                <w:ilvl w:val="0"/>
                <w:numId w:val="19"/>
              </w:numPr>
              <w:ind w:left="267" w:hanging="267"/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користи софтвере за симулацију рада електричних кола</w:t>
            </w:r>
            <w:r w:rsidRPr="00837C97"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  <w:t>;</w:t>
            </w:r>
          </w:p>
          <w:p w:rsidR="006B4A4F" w:rsidRPr="00837C97" w:rsidRDefault="00837C97" w:rsidP="00837C97">
            <w:pPr>
              <w:pStyle w:val="ListParagraph"/>
              <w:numPr>
                <w:ilvl w:val="0"/>
                <w:numId w:val="19"/>
              </w:num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састави електромеханички модел и управља</w:t>
            </w:r>
            <w:r w:rsidRPr="00837C97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37C97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њиме помоћу интерфејса;</w:t>
            </w:r>
          </w:p>
        </w:tc>
      </w:tr>
      <w:tr w:rsidR="00B35A6D" w:rsidTr="006B4A4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B35A6D" w:rsidRPr="00A91514" w:rsidRDefault="00B35A6D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2FE1"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практични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(струјно коло)</w:t>
            </w:r>
            <w:r w:rsidR="00A915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на рачунару и у свесци</w:t>
            </w:r>
          </w:p>
        </w:tc>
      </w:tr>
      <w:tr w:rsidR="001B30FC" w:rsidTr="001B30FC">
        <w:trPr>
          <w:trHeight w:val="130"/>
        </w:trPr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Максимални број бодоваодови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</w:tcPr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бодова: сви критеријуми испуњени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бода: 1 грешка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бода: 2 грешке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бода: 3 грешке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бод: 4 грешке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бодова: ништа није испуњено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4,5-5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3,5-4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B30FC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2,5-3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</w:t>
            </w:r>
            <w:r w:rsidRPr="000A26E0">
              <w:rPr>
                <w:rFonts w:ascii="Times New Roman" w:hAnsi="Times New Roman" w:cs="Times New Roman"/>
                <w:sz w:val="24"/>
                <w:szCs w:val="24"/>
              </w:rPr>
              <w:t>просек бодова 1,5-2</w:t>
            </w:r>
          </w:p>
          <w:p w:rsidR="001B30FC" w:rsidRPr="000A26E0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1B30FC" w:rsidRPr="00022FE1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0-1</w:t>
            </w: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Default="00A91514" w:rsidP="00A9151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1B30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Документ сачуван под траженим називом у одговарајућем фолдеру (урађено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="001B30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1B30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91514" w:rsidRDefault="00A91514" w:rsidP="00A9151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Шема рађена у свесци по прописима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одабрани симболи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повезани симболи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1B30FC">
        <w:trPr>
          <w:trHeight w:val="130"/>
        </w:trPr>
        <w:tc>
          <w:tcPr>
            <w:tcW w:w="1699" w:type="dxa"/>
            <w:vMerge/>
            <w:shd w:val="clear" w:color="auto" w:fill="D9D9D9" w:themeFill="background1" w:themeFillShade="D9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:rsidR="001B30FC" w:rsidRPr="00776B19" w:rsidRDefault="001B30FC" w:rsidP="0072662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Уредност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1B30FC" w:rsidRPr="00776B19" w:rsidRDefault="001B30FC" w:rsidP="0072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B30FC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174484" w:rsidRDefault="001B30FC" w:rsidP="001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Презентација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1B30FC" w:rsidRPr="00315CAE" w:rsidRDefault="001B30FC" w:rsidP="0031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Критеријуми оцењивања</w:t>
            </w:r>
          </w:p>
        </w:tc>
        <w:tc>
          <w:tcPr>
            <w:tcW w:w="3883" w:type="dxa"/>
            <w:gridSpan w:val="8"/>
            <w:shd w:val="clear" w:color="auto" w:fill="FFFFFF" w:themeFill="background1"/>
            <w:vAlign w:val="center"/>
          </w:tcPr>
          <w:p w:rsidR="001B30FC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Презентација 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69" w:type="dxa"/>
            <w:gridSpan w:val="2"/>
          </w:tcPr>
          <w:p w:rsidR="001B30FC" w:rsidRPr="00776B19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5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–4,5-5 бодова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4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3,5-4 бода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3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2,5 -3 бодова</w:t>
            </w:r>
          </w:p>
          <w:p w:rsidR="001B30FC" w:rsidRPr="00776B19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2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1,5 -2 бода</w:t>
            </w:r>
          </w:p>
          <w:p w:rsidR="001B30FC" w:rsidRDefault="001B30FC" w:rsidP="00315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1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0 -1 бодова</w:t>
            </w:r>
          </w:p>
          <w:p w:rsidR="001B30FC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B30FC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B30FC" w:rsidRPr="00315CAE" w:rsidRDefault="001B30FC" w:rsidP="00315C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(Сваки сегмент оценити распоном бодова од 1-5 и израчунати просечну оцену)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Презентација је добро видљива и јасна</w:t>
            </w:r>
          </w:p>
        </w:tc>
        <w:tc>
          <w:tcPr>
            <w:tcW w:w="1869" w:type="dxa"/>
            <w:gridSpan w:val="2"/>
          </w:tcPr>
          <w:p w:rsidR="001B30FC" w:rsidRPr="00776B19" w:rsidRDefault="001B30FC" w:rsidP="0017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1869" w:type="dxa"/>
            <w:gridSpan w:val="2"/>
          </w:tcPr>
          <w:p w:rsidR="001B30FC" w:rsidRPr="00776B19" w:rsidRDefault="001B30FC" w:rsidP="0017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1869" w:type="dxa"/>
            <w:gridSpan w:val="2"/>
          </w:tcPr>
          <w:p w:rsidR="001B30FC" w:rsidRPr="00776B19" w:rsidRDefault="001B30FC" w:rsidP="0017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  <w:tcBorders>
              <w:bottom w:val="nil"/>
            </w:tcBorders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Дизајн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 w:val="restart"/>
            <w:tcBorders>
              <w:top w:val="nil"/>
            </w:tcBorders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Мултимедијалност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80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Интерактивност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излагања (довољно јасно, гласно, правилно)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Реакција слушалаца :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 xml:space="preserve"> са пажњом прате презентацију, укључују се питањима и коментарима</w:t>
            </w:r>
          </w:p>
        </w:tc>
        <w:tc>
          <w:tcPr>
            <w:tcW w:w="1869" w:type="dxa"/>
            <w:gridSpan w:val="2"/>
            <w:vAlign w:val="center"/>
          </w:tcPr>
          <w:p w:rsidR="001B30FC" w:rsidRPr="00776B19" w:rsidRDefault="001B30FC" w:rsidP="006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</w:tcPr>
          <w:p w:rsidR="001B30FC" w:rsidRPr="00776B19" w:rsidRDefault="001B30FC" w:rsidP="001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646C8">
        <w:trPr>
          <w:trHeight w:val="143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8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Садржај : 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>обухваћени су сви важни делови садржаја, след излагања је логичан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vAlign w:val="center"/>
          </w:tcPr>
          <w:p w:rsidR="001B30FC" w:rsidRPr="00776B19" w:rsidRDefault="001B30FC" w:rsidP="006B4A4F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03" w:type="dxa"/>
            <w:gridSpan w:val="3"/>
            <w:vMerge/>
            <w:tcBorders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1D0F55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83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РЕСУРСИ И ПРОИЗВОДЊА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B30FC" w:rsidTr="00CC4E1A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53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ОПШТИ ИСХОДИ</w:t>
            </w:r>
          </w:p>
        </w:tc>
      </w:tr>
      <w:tr w:rsidR="001B30FC" w:rsidTr="006B4A4F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1B30FC" w:rsidRDefault="001B30FC" w:rsidP="00AA01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CB5F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објасни систем производње, трансформације и преноса електричне енергије;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Arial"/>
                <w:b/>
                <w:color w:val="C00000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анализира значај коришћења обновљивих извора електричне енергије;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разликује елементе кућне електричне инсталације; 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повеже електрично и/или електронско коло према задатој шеми; 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користи мултиметар;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класификује електронске компоненте на основу намене;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59" w:hanging="259"/>
              <w:rPr>
                <w:rFonts w:ascii="Times New Roman" w:eastAsia="Arial" w:hAnsi="Times New Roman" w:cs="Times New Roman"/>
                <w:sz w:val="20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аргументује значај рециклаже електронских компоненти</w:t>
            </w:r>
            <w:r w:rsidRPr="00AA01E9"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  <w:t>;</w:t>
            </w:r>
          </w:p>
        </w:tc>
      </w:tr>
      <w:tr w:rsidR="001B30FC" w:rsidTr="00D8140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022FE1" w:rsidRDefault="001B30FC" w:rsidP="00022FE1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E1"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усмено испитивање</w:t>
            </w:r>
          </w:p>
        </w:tc>
      </w:tr>
      <w:tr w:rsidR="001B30FC" w:rsidTr="006B4A4F">
        <w:trPr>
          <w:trHeight w:val="143"/>
        </w:trPr>
        <w:tc>
          <w:tcPr>
            <w:tcW w:w="2269" w:type="dxa"/>
            <w:gridSpan w:val="4"/>
            <w:shd w:val="clear" w:color="auto" w:fill="DBDBDB" w:themeFill="accent3" w:themeFillTint="66"/>
            <w:vAlign w:val="center"/>
          </w:tcPr>
          <w:p w:rsidR="001B30FC" w:rsidRPr="00A0559D" w:rsidRDefault="001B30FC" w:rsidP="00A0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8647" w:type="dxa"/>
            <w:gridSpan w:val="11"/>
            <w:shd w:val="clear" w:color="auto" w:fill="FFFFFF" w:themeFill="background1"/>
          </w:tcPr>
          <w:p w:rsidR="001B30FC" w:rsidRPr="00A0559D" w:rsidRDefault="001B30FC" w:rsidP="006B4A4F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6B4A4F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самостално:</w:t>
            </w:r>
          </w:p>
          <w:p w:rsidR="001B30FC" w:rsidRDefault="001B30FC" w:rsidP="00616A07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>Н</w:t>
            </w:r>
            <w:r w:rsidRPr="00616A07">
              <w:rPr>
                <w:rStyle w:val="fontstyle21"/>
                <w:sz w:val="24"/>
                <w:szCs w:val="24"/>
              </w:rPr>
              <w:t>а задатим примерима о</w:t>
            </w:r>
            <w:r w:rsidR="00A91514">
              <w:rPr>
                <w:rStyle w:val="fontstyle21"/>
                <w:sz w:val="24"/>
                <w:szCs w:val="24"/>
                <w:lang w:val="sr-Cyrl-RS"/>
              </w:rPr>
              <w:t>б</w:t>
            </w:r>
            <w:r w:rsidRPr="00616A07">
              <w:rPr>
                <w:rStyle w:val="fontstyle21"/>
                <w:sz w:val="24"/>
                <w:szCs w:val="24"/>
              </w:rPr>
              <w:t>јасни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поступке добијања електричне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енергије и из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чега се састоји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преносна мрежа.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 xml:space="preserve">Објасни </w:t>
            </w:r>
            <w:r w:rsidRPr="00616A07">
              <w:rPr>
                <w:rStyle w:val="fontstyle21"/>
                <w:sz w:val="24"/>
                <w:szCs w:val="24"/>
              </w:rPr>
              <w:t>примен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>у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електроинсталационих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материјала и прибора у кућним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електричним инсталацијама</w:t>
            </w:r>
            <w:r w:rsidRPr="00616A07">
              <w:rPr>
                <w:rStyle w:val="fontstyle01"/>
                <w:sz w:val="24"/>
                <w:szCs w:val="24"/>
              </w:rPr>
              <w:t>,</w:t>
            </w:r>
            <w:r w:rsidRPr="00616A0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-основне делове инсталације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7E107E"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Pr="00616A07">
              <w:rPr>
                <w:rStyle w:val="fontstyle21"/>
                <w:sz w:val="24"/>
                <w:szCs w:val="24"/>
              </w:rPr>
              <w:t>престав</w:t>
            </w:r>
            <w:r w:rsidR="007E107E">
              <w:rPr>
                <w:rStyle w:val="fontstyle21"/>
                <w:sz w:val="24"/>
                <w:szCs w:val="24"/>
                <w:lang w:val="sr-Cyrl-RS"/>
              </w:rPr>
              <w:t>и</w:t>
            </w:r>
            <w:r w:rsidRPr="00616A07">
              <w:rPr>
                <w:rStyle w:val="fontstyle21"/>
                <w:sz w:val="24"/>
                <w:szCs w:val="24"/>
              </w:rPr>
              <w:t xml:space="preserve"> симболима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B30FC" w:rsidRDefault="001B30FC" w:rsidP="00616A07">
            <w:pPr>
              <w:rPr>
                <w:rStyle w:val="fontstyle21"/>
                <w:sz w:val="24"/>
                <w:szCs w:val="24"/>
              </w:rPr>
            </w:pPr>
            <w:r w:rsidRPr="00616A07">
              <w:rPr>
                <w:rStyle w:val="fontstyle21"/>
                <w:sz w:val="24"/>
                <w:szCs w:val="24"/>
              </w:rPr>
              <w:t>-</w:t>
            </w:r>
            <w:r w:rsidR="00C30C21">
              <w:rPr>
                <w:rStyle w:val="fontstyle21"/>
                <w:sz w:val="24"/>
                <w:szCs w:val="24"/>
                <w:lang w:val="sr-Cyrl-RS"/>
              </w:rPr>
              <w:t>Анализира (зна да прочита)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електрично и/или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електронско коло према задатој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шеми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 w:rsidR="007E107E"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Pr="00616A07">
              <w:rPr>
                <w:rStyle w:val="fontstyle21"/>
                <w:sz w:val="24"/>
                <w:szCs w:val="24"/>
              </w:rPr>
              <w:t>користи мултиметар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B30FC" w:rsidRPr="00616A07" w:rsidRDefault="007E107E" w:rsidP="00616A07">
            <w:pPr>
              <w:rPr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А</w:t>
            </w:r>
            <w:r w:rsidR="001B30FC" w:rsidRPr="00616A07">
              <w:rPr>
                <w:rStyle w:val="fontstyle21"/>
                <w:sz w:val="24"/>
                <w:szCs w:val="24"/>
              </w:rPr>
              <w:t>нализира карактеристике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електричних машина и повезује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их са њиховом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употребом</w:t>
            </w:r>
            <w:r w:rsidR="001B30FC" w:rsidRPr="00616A07">
              <w:rPr>
                <w:color w:val="000000"/>
                <w:sz w:val="24"/>
                <w:szCs w:val="24"/>
              </w:rPr>
              <w:br/>
            </w:r>
            <w:r w:rsidR="001B30FC" w:rsidRPr="00616A07">
              <w:rPr>
                <w:rStyle w:val="fontstyle21"/>
                <w:sz w:val="24"/>
                <w:szCs w:val="24"/>
              </w:rPr>
              <w:t xml:space="preserve">- </w:t>
            </w:r>
            <w:r w:rsidR="00A806B9"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="001B30FC" w:rsidRPr="00616A07">
              <w:rPr>
                <w:rStyle w:val="fontstyle21"/>
                <w:sz w:val="24"/>
                <w:szCs w:val="24"/>
              </w:rPr>
              <w:t>класификује електронске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елементе</w:t>
            </w:r>
            <w:r w:rsidR="00A806B9">
              <w:rPr>
                <w:rStyle w:val="fontstyle21"/>
                <w:sz w:val="24"/>
                <w:szCs w:val="24"/>
                <w:lang w:val="sr-Cyrl-RS"/>
              </w:rPr>
              <w:t xml:space="preserve"> у зависности од њихове намене</w:t>
            </w:r>
            <w:r w:rsidR="001B30FC" w:rsidRPr="00616A07">
              <w:rPr>
                <w:color w:val="000000"/>
                <w:sz w:val="24"/>
                <w:szCs w:val="24"/>
              </w:rPr>
              <w:br/>
            </w:r>
            <w:r w:rsidR="001B30FC"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Даје </w:t>
            </w:r>
            <w:r w:rsidR="001B30FC" w:rsidRPr="00616A07">
              <w:rPr>
                <w:rStyle w:val="fontstyle21"/>
                <w:sz w:val="24"/>
                <w:szCs w:val="24"/>
              </w:rPr>
              <w:t xml:space="preserve">аргументе 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за </w:t>
            </w:r>
            <w:r w:rsidR="001B30FC" w:rsidRPr="00616A07">
              <w:rPr>
                <w:rStyle w:val="fontstyle21"/>
                <w:sz w:val="24"/>
                <w:szCs w:val="24"/>
              </w:rPr>
              <w:t>значај рециклаже</w:t>
            </w:r>
            <w:r w:rsidR="001B30FC">
              <w:rPr>
                <w:rStyle w:val="fontstyle21"/>
                <w:sz w:val="24"/>
                <w:szCs w:val="24"/>
              </w:rPr>
              <w:t xml:space="preserve"> </w:t>
            </w:r>
            <w:r w:rsidR="001B30FC" w:rsidRPr="00616A07">
              <w:rPr>
                <w:rStyle w:val="fontstyle21"/>
                <w:sz w:val="24"/>
                <w:szCs w:val="24"/>
              </w:rPr>
              <w:t>електронских компоненти</w:t>
            </w:r>
            <w:r w:rsidR="00A806B9">
              <w:rPr>
                <w:rStyle w:val="fontstyle21"/>
                <w:sz w:val="24"/>
                <w:szCs w:val="24"/>
                <w:lang w:val="sr-Cyrl-RS"/>
              </w:rPr>
              <w:t xml:space="preserve"> и где/како се може вршити рециклажа</w:t>
            </w:r>
            <w:r w:rsidR="001B30FC" w:rsidRPr="00616A07">
              <w:rPr>
                <w:color w:val="000000"/>
                <w:sz w:val="24"/>
                <w:szCs w:val="24"/>
              </w:rPr>
              <w:br/>
            </w:r>
          </w:p>
          <w:p w:rsidR="001B30FC" w:rsidRPr="00616A07" w:rsidRDefault="001B30FC" w:rsidP="00616A07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A0559D" w:rsidRDefault="001B30FC" w:rsidP="006B4A4F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6B4A4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 малом несигурношћу али ипак са разумевањем:</w:t>
            </w:r>
          </w:p>
          <w:p w:rsidR="00A806B9" w:rsidRDefault="00A806B9" w:rsidP="00A806B9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val="sr-Cyrl-RS"/>
              </w:rPr>
              <w:t>- Наброји начине добијања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енергије и из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чега се састоји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преносна мрежа.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  <w:lang w:val="sr-Cyrl-RS"/>
              </w:rPr>
              <w:t>Препознаје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електроинсталациони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материјал и прибор у кућним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електричним инсталацијама</w:t>
            </w:r>
            <w:r w:rsidRPr="00616A07">
              <w:rPr>
                <w:rStyle w:val="fontstyle01"/>
                <w:sz w:val="24"/>
                <w:szCs w:val="24"/>
              </w:rPr>
              <w:t>,</w:t>
            </w:r>
            <w:r w:rsidRPr="00616A0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Препознаје </w:t>
            </w:r>
            <w:r w:rsidRPr="00616A07">
              <w:rPr>
                <w:rStyle w:val="fontstyle21"/>
                <w:sz w:val="24"/>
                <w:szCs w:val="24"/>
              </w:rPr>
              <w:t>симбол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A806B9" w:rsidRDefault="00A806B9" w:rsidP="00A806B9">
            <w:pPr>
              <w:rPr>
                <w:rStyle w:val="fontstyle21"/>
                <w:sz w:val="24"/>
                <w:szCs w:val="24"/>
              </w:rPr>
            </w:pP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Зна да прочита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електрично и/или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електронско коло према задатој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шеми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(основно)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Зна чему служи</w:t>
            </w:r>
            <w:r w:rsidRPr="00616A07">
              <w:rPr>
                <w:rStyle w:val="fontstyle21"/>
                <w:sz w:val="24"/>
                <w:szCs w:val="24"/>
              </w:rPr>
              <w:t xml:space="preserve"> мултиметар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B30FC" w:rsidRDefault="00A806B9" w:rsidP="00A806B9">
            <w:pPr>
              <w:shd w:val="clear" w:color="auto" w:fill="FFFFFF" w:themeFill="background1"/>
              <w:rPr>
                <w:rStyle w:val="fontstyle21"/>
                <w:sz w:val="24"/>
                <w:szCs w:val="24"/>
                <w:lang w:val="sr-Cyrl-RS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Наброји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машин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и повезује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их са њиховом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употребом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да </w:t>
            </w:r>
            <w:r w:rsidRPr="00616A07">
              <w:rPr>
                <w:rStyle w:val="fontstyle21"/>
                <w:sz w:val="24"/>
                <w:szCs w:val="24"/>
              </w:rPr>
              <w:t>класификује електронске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елементе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Зна који је </w:t>
            </w:r>
            <w:r w:rsidRPr="00616A07">
              <w:rPr>
                <w:rStyle w:val="fontstyle21"/>
                <w:sz w:val="24"/>
                <w:szCs w:val="24"/>
              </w:rPr>
              <w:t>значај рециклаже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електронских компоненти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</w:t>
            </w:r>
          </w:p>
          <w:p w:rsidR="00A806B9" w:rsidRDefault="00A806B9" w:rsidP="00A80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FC" w:rsidRPr="00174484" w:rsidRDefault="001B30FC" w:rsidP="006B4A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84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844E0" w:rsidRDefault="001844E0" w:rsidP="001844E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 малом несигурношћу:</w:t>
            </w:r>
          </w:p>
          <w:p w:rsidR="001844E0" w:rsidRDefault="001844E0" w:rsidP="001844E0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val="sr-Cyrl-RS"/>
              </w:rPr>
              <w:t>- Наброји начине добијања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електричне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 xml:space="preserve">енергије и </w:t>
            </w:r>
            <w:r>
              <w:rPr>
                <w:rStyle w:val="fontstyle21"/>
                <w:sz w:val="24"/>
                <w:szCs w:val="24"/>
                <w:lang w:val="sr-Cyrl-RS"/>
              </w:rPr>
              <w:t>делове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преносн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мреж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>.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 xml:space="preserve">- </w:t>
            </w:r>
            <w:r>
              <w:rPr>
                <w:rStyle w:val="fontstyle21"/>
                <w:sz w:val="24"/>
                <w:szCs w:val="24"/>
                <w:lang w:val="sr-Cyrl-RS"/>
              </w:rPr>
              <w:t>Наброји</w:t>
            </w:r>
            <w:r w:rsidRPr="00616A07">
              <w:rPr>
                <w:rStyle w:val="fontstyle21"/>
                <w:sz w:val="24"/>
                <w:szCs w:val="24"/>
              </w:rPr>
              <w:t xml:space="preserve"> електроинсталациони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материјал и прибор</w:t>
            </w:r>
            <w:r w:rsidRPr="00616A07">
              <w:rPr>
                <w:rStyle w:val="fontstyle01"/>
                <w:sz w:val="24"/>
                <w:szCs w:val="24"/>
              </w:rPr>
              <w:t>,</w:t>
            </w:r>
            <w:r w:rsidRPr="00616A0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Препознаје </w:t>
            </w:r>
            <w:r w:rsidRPr="00616A07">
              <w:rPr>
                <w:rStyle w:val="fontstyle21"/>
                <w:sz w:val="24"/>
                <w:szCs w:val="24"/>
              </w:rPr>
              <w:t>симбол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 w:rsidRPr="00616A07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Зна да препозна</w:t>
            </w:r>
            <w:r w:rsidRPr="00616A07">
              <w:rPr>
                <w:rStyle w:val="fontstyle21"/>
                <w:sz w:val="24"/>
                <w:szCs w:val="24"/>
              </w:rPr>
              <w:t xml:space="preserve"> мултиметар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1844E0" w:rsidRDefault="001844E0" w:rsidP="001844E0">
            <w:pPr>
              <w:shd w:val="clear" w:color="auto" w:fill="FFFFFF" w:themeFill="background1"/>
              <w:rPr>
                <w:rStyle w:val="fontstyle21"/>
                <w:sz w:val="24"/>
                <w:szCs w:val="24"/>
                <w:lang w:val="sr-Cyrl-RS"/>
              </w:rPr>
            </w:pP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Наброји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електричн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машин</w:t>
            </w:r>
            <w:r>
              <w:rPr>
                <w:rStyle w:val="fontstyle21"/>
                <w:sz w:val="24"/>
                <w:szCs w:val="24"/>
                <w:lang w:val="sr-Cyrl-RS"/>
              </w:rPr>
              <w:t>е</w:t>
            </w:r>
            <w:r w:rsidRPr="00616A07"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  <w:lang w:val="sr-Cyrl-RS"/>
              </w:rPr>
              <w:t>Зна шта све може да се рециклира од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616A07">
              <w:rPr>
                <w:rStyle w:val="fontstyle21"/>
                <w:sz w:val="24"/>
                <w:szCs w:val="24"/>
              </w:rPr>
              <w:t>електронских компоненти</w:t>
            </w:r>
            <w:r>
              <w:rPr>
                <w:rStyle w:val="fontstyle21"/>
                <w:sz w:val="24"/>
                <w:szCs w:val="24"/>
                <w:lang w:val="sr-Cyrl-RS"/>
              </w:rPr>
              <w:t xml:space="preserve"> </w:t>
            </w:r>
          </w:p>
          <w:p w:rsidR="001B30FC" w:rsidRDefault="001B30FC" w:rsidP="006B4A4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CB5F3B" w:rsidRDefault="001B30FC" w:rsidP="006B4A4F">
            <w:pPr>
              <w:pStyle w:val="ListParagraph"/>
              <w:shd w:val="clear" w:color="auto" w:fill="FFFFFF" w:themeFill="background1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2</w:t>
            </w:r>
          </w:p>
          <w:p w:rsidR="001B30FC" w:rsidRPr="00FA54CE" w:rsidRDefault="001B30FC" w:rsidP="00FA54CE">
            <w:pPr>
              <w:rPr>
                <w:b/>
                <w:sz w:val="32"/>
                <w:szCs w:val="24"/>
              </w:rPr>
            </w:pPr>
            <w:r>
              <w:rPr>
                <w:rStyle w:val="fontstyle01"/>
                <w:b w:val="0"/>
                <w:sz w:val="24"/>
                <w:lang w:val="sr-Cyrl-RS"/>
              </w:rPr>
              <w:t xml:space="preserve">- </w:t>
            </w:r>
            <w:r w:rsidRPr="00FA54CE">
              <w:rPr>
                <w:rStyle w:val="fontstyle01"/>
                <w:b w:val="0"/>
                <w:sz w:val="24"/>
              </w:rPr>
              <w:t>препознати електро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инсталациони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материјал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(проводник,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инсталационе цеви,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кутије, сијалично грло,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сијалица, прекидач,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прикључница, утикач)</w:t>
            </w:r>
            <w:r w:rsidRPr="00FA54CE">
              <w:rPr>
                <w:b/>
                <w:color w:val="000000"/>
                <w:sz w:val="24"/>
                <w:szCs w:val="20"/>
              </w:rPr>
              <w:br/>
            </w:r>
            <w:r w:rsidRPr="00FA54CE">
              <w:rPr>
                <w:rStyle w:val="fontstyle01"/>
                <w:b w:val="0"/>
                <w:sz w:val="24"/>
              </w:rPr>
              <w:t>-у кућној инсталацији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препознаје електро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материјале</w:t>
            </w:r>
            <w:r w:rsidRPr="00FA54CE">
              <w:rPr>
                <w:b/>
                <w:color w:val="000000"/>
                <w:sz w:val="24"/>
                <w:szCs w:val="20"/>
              </w:rPr>
              <w:br/>
            </w:r>
            <w:r w:rsidRPr="00FA54CE">
              <w:rPr>
                <w:rStyle w:val="fontstyle01"/>
                <w:b w:val="0"/>
                <w:sz w:val="24"/>
              </w:rPr>
              <w:t>-у повезаном струјном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колу препознаје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елементе кола.</w:t>
            </w:r>
            <w:r w:rsidRPr="00FA54CE">
              <w:rPr>
                <w:b/>
                <w:color w:val="000000"/>
                <w:sz w:val="24"/>
                <w:szCs w:val="20"/>
              </w:rPr>
              <w:br/>
            </w:r>
            <w:r w:rsidRPr="00FA54CE">
              <w:rPr>
                <w:rStyle w:val="fontstyle01"/>
                <w:b w:val="0"/>
                <w:sz w:val="24"/>
              </w:rPr>
              <w:t>-покушава да објасни</w:t>
            </w:r>
            <w:r>
              <w:rPr>
                <w:rStyle w:val="fontstyle01"/>
                <w:b w:val="0"/>
                <w:sz w:val="24"/>
                <w:lang w:val="sr-Cyrl-RS"/>
              </w:rPr>
              <w:t xml:space="preserve"> </w:t>
            </w:r>
            <w:r w:rsidRPr="00FA54CE">
              <w:rPr>
                <w:rStyle w:val="fontstyle01"/>
                <w:b w:val="0"/>
                <w:sz w:val="24"/>
              </w:rPr>
              <w:t>реч рециклажа</w:t>
            </w:r>
          </w:p>
          <w:p w:rsidR="001B30FC" w:rsidRPr="00174484" w:rsidRDefault="001B30FC" w:rsidP="00A0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B30FC" w:rsidRPr="00CB5F3B" w:rsidRDefault="001B30FC" w:rsidP="00A05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1</w:t>
            </w:r>
          </w:p>
          <w:p w:rsidR="001B30FC" w:rsidRDefault="001B30FC" w:rsidP="00A0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Ученик: </w:t>
            </w:r>
            <w:r w:rsidRPr="001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0FC" w:rsidRDefault="001B30FC" w:rsidP="00A0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1B30FC" w:rsidRPr="00A0559D" w:rsidRDefault="001B30FC" w:rsidP="00A0559D">
            <w:pPr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D71E67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AA0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НАСТАВНА 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 МОДЕЛОВАЊЕ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часова)</w:t>
            </w:r>
          </w:p>
        </w:tc>
      </w:tr>
      <w:tr w:rsidR="001B30FC" w:rsidTr="0012687E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Default="001B30FC" w:rsidP="0053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B">
              <w:rPr>
                <w:rFonts w:ascii="Times New Roman" w:hAnsi="Times New Roman" w:cs="Times New Roman"/>
                <w:b/>
                <w:sz w:val="24"/>
                <w:szCs w:val="24"/>
              </w:rPr>
              <w:t>ОПШТИ ИСХОДИ</w:t>
            </w:r>
          </w:p>
        </w:tc>
      </w:tr>
      <w:tr w:rsidR="001B30FC" w:rsidTr="006B4A4F">
        <w:trPr>
          <w:trHeight w:val="143"/>
        </w:trPr>
        <w:tc>
          <w:tcPr>
            <w:tcW w:w="10916" w:type="dxa"/>
            <w:gridSpan w:val="15"/>
            <w:shd w:val="clear" w:color="auto" w:fill="FFFFFF" w:themeFill="background1"/>
          </w:tcPr>
          <w:p w:rsidR="001B30FC" w:rsidRPr="00CB5F3B" w:rsidRDefault="001B30FC" w:rsidP="00AA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самостално/тимски истражује и осмишљава пројекат;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креира документацију, развије и представи бизнис план производа;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састави производ према осмишљеном решењу;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састави и управља једноставним школским роботом или мехатроничким моделом; 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представи решење готовог производа/модела;</w:t>
            </w:r>
          </w:p>
          <w:p w:rsidR="001B30FC" w:rsidRPr="00AA01E9" w:rsidRDefault="001B30FC" w:rsidP="00AA01E9">
            <w:pPr>
              <w:numPr>
                <w:ilvl w:val="0"/>
                <w:numId w:val="19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1E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процењује свој рад и рад других и предлаже унапређење реализованог пројекта.</w:t>
            </w:r>
          </w:p>
        </w:tc>
      </w:tr>
      <w:tr w:rsidR="001B30FC" w:rsidRPr="00022FE1" w:rsidTr="00E10748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BA7B22" w:rsidRDefault="001B30FC" w:rsidP="00BA7B22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Различите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оцењивања</w:t>
            </w:r>
          </w:p>
        </w:tc>
      </w:tr>
      <w:tr w:rsidR="001B30FC" w:rsidRPr="00022FE1" w:rsidTr="00496EF7">
        <w:trPr>
          <w:trHeight w:val="143"/>
        </w:trPr>
        <w:tc>
          <w:tcPr>
            <w:tcW w:w="2239" w:type="dxa"/>
            <w:gridSpan w:val="3"/>
            <w:shd w:val="clear" w:color="auto" w:fill="DBDBDB" w:themeFill="accent3" w:themeFillTint="66"/>
            <w:vAlign w:val="center"/>
          </w:tcPr>
          <w:p w:rsidR="001B30FC" w:rsidRPr="00A0559D" w:rsidRDefault="001B30FC" w:rsidP="00A5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8677" w:type="dxa"/>
            <w:gridSpan w:val="12"/>
            <w:shd w:val="clear" w:color="auto" w:fill="auto"/>
          </w:tcPr>
          <w:p w:rsidR="001B30FC" w:rsidRPr="00A0559D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самостално:</w:t>
            </w:r>
          </w:p>
          <w:tbl>
            <w:tblPr>
              <w:tblW w:w="864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1B30FC" w:rsidRPr="00BA7B22" w:rsidTr="00BA7B22">
              <w:tc>
                <w:tcPr>
                  <w:tcW w:w="8640" w:type="dxa"/>
                  <w:vAlign w:val="center"/>
                  <w:hideMark/>
                </w:tcPr>
                <w:p w:rsidR="002F49B7" w:rsidRDefault="001B30FC" w:rsidP="002F4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</w:pPr>
                  <w:r w:rsidRPr="00BA7B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самостално/тимски истражује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осмишљава пројекат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креира документацију, развије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 представи бизнис план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производа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lastRenderedPageBreak/>
                    <w:t>- састави производ према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осмишљеном решењу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са конструкторима 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области електротехнике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електронике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на рачунару,</w:t>
                  </w:r>
                </w:p>
                <w:p w:rsidR="002F49B7" w:rsidRPr="00616A07" w:rsidRDefault="002F49B7" w:rsidP="002F49B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16A07">
                    <w:rPr>
                      <w:rStyle w:val="fontstyle21"/>
                      <w:sz w:val="24"/>
                      <w:szCs w:val="24"/>
                    </w:rPr>
                    <w:t>- од елемената из</w:t>
                  </w:r>
                  <w:r>
                    <w:rPr>
                      <w:rStyle w:val="fontstyle21"/>
                      <w:sz w:val="24"/>
                      <w:szCs w:val="24"/>
                    </w:rPr>
                    <w:t xml:space="preserve"> </w:t>
                  </w:r>
                  <w:r w:rsidRPr="00616A07">
                    <w:rPr>
                      <w:rStyle w:val="fontstyle21"/>
                      <w:sz w:val="24"/>
                      <w:szCs w:val="24"/>
                    </w:rPr>
                    <w:t>конструкторских комплета</w:t>
                  </w:r>
                  <w:r>
                    <w:rPr>
                      <w:rStyle w:val="fontstyle21"/>
                      <w:sz w:val="24"/>
                      <w:szCs w:val="24"/>
                    </w:rPr>
                    <w:t xml:space="preserve"> </w:t>
                  </w:r>
                  <w:r w:rsidRPr="00616A07">
                    <w:rPr>
                      <w:rStyle w:val="fontstyle21"/>
                      <w:sz w:val="24"/>
                      <w:szCs w:val="24"/>
                    </w:rPr>
                    <w:t>саставља електрична кола и</w:t>
                  </w:r>
                  <w:r w:rsidRPr="00616A07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616A07">
                    <w:rPr>
                      <w:rStyle w:val="fontstyle21"/>
                      <w:sz w:val="24"/>
                      <w:szCs w:val="24"/>
                    </w:rPr>
                    <w:t>електро моделе</w:t>
                  </w:r>
                </w:p>
                <w:p w:rsidR="001B30FC" w:rsidRPr="00BA7B22" w:rsidRDefault="001B30FC" w:rsidP="002F4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- рад са конструкторима на бази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интерфејс технологије.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састави и управља једноставним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школским роботом или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мехатроничким моделом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-процењује свој рад и рад других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 предлаже унапређење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BA7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реализованог пројект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>а</w:t>
                  </w:r>
                </w:p>
              </w:tc>
            </w:tr>
          </w:tbl>
          <w:p w:rsidR="001B30FC" w:rsidRPr="00616A07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A0559D" w:rsidRDefault="001B30FC" w:rsidP="00A5132D">
            <w:pPr>
              <w:shd w:val="clear" w:color="auto" w:fill="FFFFFF" w:themeFill="background1"/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9D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 малом несигурношћу али ипак са разумевањем:</w:t>
            </w:r>
          </w:p>
          <w:tbl>
            <w:tblPr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8532"/>
            </w:tblGrid>
            <w:tr w:rsidR="001B30FC" w:rsidRPr="00CE1DD6" w:rsidTr="00CE1DD6">
              <w:tc>
                <w:tcPr>
                  <w:tcW w:w="8532" w:type="dxa"/>
                  <w:vAlign w:val="center"/>
                  <w:hideMark/>
                </w:tcPr>
                <w:p w:rsidR="001B30FC" w:rsidRPr="00CE1DD6" w:rsidRDefault="001B30FC" w:rsidP="00CE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самостално/тимски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истражује и осмишљава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пројекат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креира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документацију,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са конструкторима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из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електротехнике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електронике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рад на рачунару,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-једноставније електро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моделе представља као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пројекат (зујалица,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електромотор, модел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грејача..)</w:t>
                  </w:r>
                </w:p>
              </w:tc>
            </w:tr>
          </w:tbl>
          <w:p w:rsidR="001B30FC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FC" w:rsidRPr="00174484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84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tbl>
            <w:tblPr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8532"/>
            </w:tblGrid>
            <w:tr w:rsidR="001B30FC" w:rsidRPr="00CE1DD6" w:rsidTr="00CE1DD6">
              <w:tc>
                <w:tcPr>
                  <w:tcW w:w="8532" w:type="dxa"/>
                  <w:vAlign w:val="center"/>
                  <w:hideMark/>
                </w:tcPr>
                <w:p w:rsidR="001B30FC" w:rsidRDefault="001B30FC" w:rsidP="00CE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-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дефинише пројекат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</w:p>
                <w:p w:rsidR="001B30FC" w:rsidRPr="00CE1DD6" w:rsidRDefault="001B30FC" w:rsidP="00CE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-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електрични апарати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уређаји у домаћинству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објаснити,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-користи комлет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материјала за 8раз.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повезује једноставна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струјна кола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-задате вежбе ради али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доводи до краја</w:t>
                  </w:r>
                </w:p>
              </w:tc>
            </w:tr>
          </w:tbl>
          <w:p w:rsidR="001B30FC" w:rsidRDefault="001B30FC" w:rsidP="00A513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C" w:rsidRPr="00CB5F3B" w:rsidRDefault="001B30FC" w:rsidP="00A5132D">
            <w:pPr>
              <w:pStyle w:val="ListParagraph"/>
              <w:shd w:val="clear" w:color="auto" w:fill="FFFFFF" w:themeFill="background1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2</w:t>
            </w:r>
          </w:p>
          <w:tbl>
            <w:tblPr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8532"/>
            </w:tblGrid>
            <w:tr w:rsidR="001B30FC" w:rsidRPr="00CE1DD6" w:rsidTr="00CE1DD6">
              <w:tc>
                <w:tcPr>
                  <w:tcW w:w="8532" w:type="dxa"/>
                  <w:vAlign w:val="center"/>
                  <w:hideMark/>
                </w:tcPr>
                <w:p w:rsidR="001B30FC" w:rsidRPr="00CE1DD6" w:rsidRDefault="001B30FC" w:rsidP="00D93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1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-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да наброји електричне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апарате и уређаје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домаћинству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препознаје их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слици,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покушава да повеже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стријно коло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br/>
                    <w:t>- да у комлету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материјала, пронађе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покаже електромотор,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sr-Cyrl-RS"/>
                    </w:rPr>
                    <w:t xml:space="preserve"> </w:t>
                  </w:r>
                  <w:r w:rsidRPr="00CE1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en-US"/>
                    </w:rPr>
                    <w:t>батерију, прекидач...</w:t>
                  </w:r>
                </w:p>
              </w:tc>
            </w:tr>
          </w:tbl>
          <w:p w:rsidR="001B30FC" w:rsidRPr="00174484" w:rsidRDefault="001B30FC" w:rsidP="00A51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B30FC" w:rsidRPr="00CB5F3B" w:rsidRDefault="001B30FC" w:rsidP="00A513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1</w:t>
            </w:r>
          </w:p>
          <w:p w:rsidR="001B30FC" w:rsidRDefault="001B30F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Ученик: </w:t>
            </w:r>
            <w:r w:rsidRPr="001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0FC" w:rsidRDefault="001B30FC" w:rsidP="00A51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  <w:p w:rsidR="001B30FC" w:rsidRPr="00A0559D" w:rsidRDefault="001B30FC" w:rsidP="00A5132D">
            <w:pPr>
              <w:tabs>
                <w:tab w:val="left" w:pos="1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RPr="00022FE1" w:rsidTr="00E10748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022FE1" w:rsidRDefault="001B30FC" w:rsidP="00022FE1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Метода оцењивања: практични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(струјно коло)</w:t>
            </w:r>
          </w:p>
        </w:tc>
      </w:tr>
      <w:tr w:rsidR="001B30FC" w:rsidTr="006B4A4F">
        <w:trPr>
          <w:trHeight w:val="405"/>
        </w:trPr>
        <w:tc>
          <w:tcPr>
            <w:tcW w:w="1761" w:type="dxa"/>
            <w:gridSpan w:val="2"/>
            <w:vMerge w:val="restart"/>
            <w:shd w:val="clear" w:color="auto" w:fill="DBDBDB" w:themeFill="accent3" w:themeFillTint="66"/>
          </w:tcPr>
          <w:p w:rsidR="001B30FC" w:rsidRPr="00022FE1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4B40BC" w:rsidRDefault="001B30FC" w:rsidP="004B40BC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40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4B40BC" w:rsidRDefault="001B30FC" w:rsidP="004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40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525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струјно коло постоји нацртана техничка документација (исправна,технички уредна)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</w:tcBorders>
          </w:tcPr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бодова: сви критеријуми испуњени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бода: 1 грешка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бода: 2 грешке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бода: 3 грешке</w:t>
            </w:r>
          </w:p>
          <w:p w:rsidR="001B30FC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бод: 4 грешке</w:t>
            </w:r>
          </w:p>
          <w:p w:rsidR="001B30FC" w:rsidRPr="000A26E0" w:rsidRDefault="001B30FC" w:rsidP="0041516B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бодова: ништа није испуњено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</w:tcBorders>
          </w:tcPr>
          <w:p w:rsidR="001B30FC" w:rsidRPr="000A26E0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4,5-5</w:t>
            </w:r>
          </w:p>
          <w:p w:rsidR="001B30FC" w:rsidRPr="000A26E0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3,5-4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B30FC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просек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бодова 2,5-3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</w:t>
            </w:r>
            <w:r w:rsidRPr="000A26E0">
              <w:rPr>
                <w:rFonts w:ascii="Times New Roman" w:hAnsi="Times New Roman" w:cs="Times New Roman"/>
                <w:sz w:val="24"/>
                <w:szCs w:val="24"/>
              </w:rPr>
              <w:t>просек бодова 1,5-2</w:t>
            </w:r>
          </w:p>
          <w:p w:rsidR="001B30FC" w:rsidRPr="000A26E0" w:rsidRDefault="001B30FC" w:rsidP="000A26E0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1B30FC" w:rsidRPr="00022FE1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0-1</w:t>
            </w:r>
          </w:p>
        </w:tc>
      </w:tr>
      <w:tr w:rsidR="001B30FC" w:rsidTr="006B4A4F">
        <w:trPr>
          <w:trHeight w:val="139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симболи су прецизно и тачно нацртани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74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Постоји спецификација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материјала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24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Делови исправно повезани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57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Струјно коло функционише/ради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0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Прецизност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872"/>
        </w:trPr>
        <w:tc>
          <w:tcPr>
            <w:tcW w:w="1761" w:type="dxa"/>
            <w:gridSpan w:val="2"/>
            <w:vMerge/>
            <w:shd w:val="clear" w:color="auto" w:fill="DBDBDB" w:themeFill="accent3" w:themeFillTint="66"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Уредност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0FC" w:rsidRPr="00776B19" w:rsidRDefault="001B30FC" w:rsidP="000A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  <w:tcBorders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bottom w:val="single" w:sz="4" w:space="0" w:color="auto"/>
            </w:tcBorders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RPr="004B40BC" w:rsidTr="006B4A4F">
        <w:trPr>
          <w:trHeight w:val="143"/>
        </w:trPr>
        <w:tc>
          <w:tcPr>
            <w:tcW w:w="10916" w:type="dxa"/>
            <w:gridSpan w:val="15"/>
            <w:shd w:val="clear" w:color="auto" w:fill="DBDBDB" w:themeFill="accent3" w:themeFillTint="66"/>
          </w:tcPr>
          <w:p w:rsidR="001B30FC" w:rsidRPr="004B40BC" w:rsidRDefault="001B30FC" w:rsidP="004B40BC">
            <w:pPr>
              <w:tabs>
                <w:tab w:val="left" w:pos="12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BC">
              <w:rPr>
                <w:rFonts w:ascii="Times New Roman" w:hAnsi="Times New Roman" w:cs="Times New Roman"/>
                <w:b/>
                <w:sz w:val="24"/>
                <w:szCs w:val="24"/>
              </w:rPr>
              <w:t>Метода оцењивања: Рад на рачунару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 w:val="restart"/>
            <w:shd w:val="clear" w:color="auto" w:fill="DBDBDB" w:themeFill="accent3" w:themeFillTint="66"/>
          </w:tcPr>
          <w:p w:rsidR="001B30FC" w:rsidRPr="004B40B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 оцењивања</w:t>
            </w:r>
          </w:p>
        </w:tc>
        <w:tc>
          <w:tcPr>
            <w:tcW w:w="2249" w:type="dxa"/>
            <w:gridSpan w:val="5"/>
            <w:shd w:val="clear" w:color="auto" w:fill="FFFFFF" w:themeFill="background1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Максимални број бодоваодови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</w:tcBorders>
          </w:tcPr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бодова: сви критеријуми испуњени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бода: 1 грешка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бода: 2 грешке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бода: 3 грешке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бод: 4 грешке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бодова: ништа није испуњено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</w:tcBorders>
          </w:tcPr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4,5-5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3,5-4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1B30FC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2,5-3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нивоу свих критеријума </w:t>
            </w:r>
            <w:r w:rsidRPr="000A26E0">
              <w:rPr>
                <w:rFonts w:ascii="Times New Roman" w:hAnsi="Times New Roman" w:cs="Times New Roman"/>
                <w:sz w:val="24"/>
                <w:szCs w:val="24"/>
              </w:rPr>
              <w:t>просек бодова 1,5-2</w:t>
            </w:r>
          </w:p>
          <w:p w:rsidR="001B30FC" w:rsidRPr="000A26E0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E0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1B30FC" w:rsidRPr="00022FE1" w:rsidRDefault="001B30FC" w:rsidP="005342D5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нивоу свих критеријума просек бодова 0-1</w:t>
            </w: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 сачуван под траженим називом у одговарајућем фолдеру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одабрани симболи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повезани симболи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C" w:rsidTr="006B4A4F">
        <w:trPr>
          <w:trHeight w:val="143"/>
        </w:trPr>
        <w:tc>
          <w:tcPr>
            <w:tcW w:w="1761" w:type="dxa"/>
            <w:gridSpan w:val="2"/>
            <w:vMerge/>
          </w:tcPr>
          <w:p w:rsidR="001B30FC" w:rsidRDefault="001B30FC" w:rsidP="001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5"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Уредност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</w:tcBorders>
            <w:vAlign w:val="center"/>
          </w:tcPr>
          <w:p w:rsidR="001B30FC" w:rsidRPr="00776B19" w:rsidRDefault="001B30FC" w:rsidP="0053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84" w:type="dxa"/>
            <w:gridSpan w:val="3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1B30FC" w:rsidRPr="00776B19" w:rsidRDefault="001B30FC" w:rsidP="00174484">
            <w:pPr>
              <w:tabs>
                <w:tab w:val="left" w:pos="12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DD3AEC" w:rsidRDefault="00DD3AEC" w:rsidP="00DD3AE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A5003" w:rsidRDefault="00AA5003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91A81" w:rsidRDefault="00291A81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91A81" w:rsidRDefault="00291A81" w:rsidP="00291A8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D3AEC" w:rsidRPr="00291A81" w:rsidRDefault="00DD3AEC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D3AEC" w:rsidRPr="00291A81" w:rsidSect="005E5A6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EFA"/>
    <w:multiLevelType w:val="hybridMultilevel"/>
    <w:tmpl w:val="82F67AF4"/>
    <w:lvl w:ilvl="0" w:tplc="A6BE76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2026"/>
    <w:multiLevelType w:val="hybridMultilevel"/>
    <w:tmpl w:val="2A4E767A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A36"/>
    <w:multiLevelType w:val="hybridMultilevel"/>
    <w:tmpl w:val="D300370A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2F8"/>
    <w:multiLevelType w:val="hybridMultilevel"/>
    <w:tmpl w:val="DBC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7A4"/>
    <w:multiLevelType w:val="hybridMultilevel"/>
    <w:tmpl w:val="E9864CB0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338C3"/>
    <w:multiLevelType w:val="hybridMultilevel"/>
    <w:tmpl w:val="C316AFC4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CBE"/>
    <w:multiLevelType w:val="hybridMultilevel"/>
    <w:tmpl w:val="9DA2F29C"/>
    <w:lvl w:ilvl="0" w:tplc="C1406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C6C14"/>
    <w:multiLevelType w:val="hybridMultilevel"/>
    <w:tmpl w:val="331C1904"/>
    <w:lvl w:ilvl="0" w:tplc="C1406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B2EB7"/>
    <w:multiLevelType w:val="hybridMultilevel"/>
    <w:tmpl w:val="DA8235E2"/>
    <w:lvl w:ilvl="0" w:tplc="5810AF4E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8290D"/>
    <w:multiLevelType w:val="hybridMultilevel"/>
    <w:tmpl w:val="1E26F7B6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4E32"/>
    <w:multiLevelType w:val="hybridMultilevel"/>
    <w:tmpl w:val="33CEE48E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714E3"/>
    <w:multiLevelType w:val="hybridMultilevel"/>
    <w:tmpl w:val="70366254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CC1"/>
    <w:multiLevelType w:val="hybridMultilevel"/>
    <w:tmpl w:val="50064F40"/>
    <w:lvl w:ilvl="0" w:tplc="C1406EAA"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33C12"/>
    <w:multiLevelType w:val="hybridMultilevel"/>
    <w:tmpl w:val="6B74DFFA"/>
    <w:lvl w:ilvl="0" w:tplc="4AB46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54A59"/>
    <w:multiLevelType w:val="hybridMultilevel"/>
    <w:tmpl w:val="4E7AFDB4"/>
    <w:lvl w:ilvl="0" w:tplc="C1406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2D56"/>
    <w:multiLevelType w:val="hybridMultilevel"/>
    <w:tmpl w:val="0E425708"/>
    <w:lvl w:ilvl="0" w:tplc="7C82150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182346"/>
    <w:multiLevelType w:val="hybridMultilevel"/>
    <w:tmpl w:val="B55E6368"/>
    <w:lvl w:ilvl="0" w:tplc="7C821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57E9B"/>
    <w:multiLevelType w:val="hybridMultilevel"/>
    <w:tmpl w:val="8E8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9"/>
  </w:num>
  <w:num w:numId="12">
    <w:abstractNumId w:val="0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0"/>
    <w:rsid w:val="00022FE1"/>
    <w:rsid w:val="000A26E0"/>
    <w:rsid w:val="000E7B1B"/>
    <w:rsid w:val="001319DA"/>
    <w:rsid w:val="00174484"/>
    <w:rsid w:val="001844E0"/>
    <w:rsid w:val="001867FD"/>
    <w:rsid w:val="001B30FC"/>
    <w:rsid w:val="001E2F90"/>
    <w:rsid w:val="00210FAB"/>
    <w:rsid w:val="00291A81"/>
    <w:rsid w:val="002F49B7"/>
    <w:rsid w:val="0030229B"/>
    <w:rsid w:val="00315CAE"/>
    <w:rsid w:val="003271A1"/>
    <w:rsid w:val="003609E4"/>
    <w:rsid w:val="003B2B01"/>
    <w:rsid w:val="003C3146"/>
    <w:rsid w:val="0041516B"/>
    <w:rsid w:val="00421970"/>
    <w:rsid w:val="0042412B"/>
    <w:rsid w:val="00433737"/>
    <w:rsid w:val="004816D8"/>
    <w:rsid w:val="004B40BC"/>
    <w:rsid w:val="004C49E4"/>
    <w:rsid w:val="004D70EA"/>
    <w:rsid w:val="005018E7"/>
    <w:rsid w:val="00505998"/>
    <w:rsid w:val="005159C1"/>
    <w:rsid w:val="005B63CB"/>
    <w:rsid w:val="005E5A62"/>
    <w:rsid w:val="00616A07"/>
    <w:rsid w:val="00671324"/>
    <w:rsid w:val="006B4A4F"/>
    <w:rsid w:val="006B5FD2"/>
    <w:rsid w:val="006F648A"/>
    <w:rsid w:val="007514A5"/>
    <w:rsid w:val="007A5F19"/>
    <w:rsid w:val="007E107E"/>
    <w:rsid w:val="00837C97"/>
    <w:rsid w:val="008519C0"/>
    <w:rsid w:val="008605DE"/>
    <w:rsid w:val="008B111F"/>
    <w:rsid w:val="008D3814"/>
    <w:rsid w:val="0090286D"/>
    <w:rsid w:val="00924E5B"/>
    <w:rsid w:val="009664F6"/>
    <w:rsid w:val="00990675"/>
    <w:rsid w:val="009C10B6"/>
    <w:rsid w:val="00A0559D"/>
    <w:rsid w:val="00A806B9"/>
    <w:rsid w:val="00A816C0"/>
    <w:rsid w:val="00A91514"/>
    <w:rsid w:val="00A94579"/>
    <w:rsid w:val="00AA01E9"/>
    <w:rsid w:val="00AA13E4"/>
    <w:rsid w:val="00AA5003"/>
    <w:rsid w:val="00AE7B5D"/>
    <w:rsid w:val="00B35A6D"/>
    <w:rsid w:val="00B7555A"/>
    <w:rsid w:val="00BA7B22"/>
    <w:rsid w:val="00BC7D63"/>
    <w:rsid w:val="00C30C21"/>
    <w:rsid w:val="00C70890"/>
    <w:rsid w:val="00C71897"/>
    <w:rsid w:val="00C96F72"/>
    <w:rsid w:val="00CB3B3D"/>
    <w:rsid w:val="00CB5F3B"/>
    <w:rsid w:val="00CB67B7"/>
    <w:rsid w:val="00CE1DD6"/>
    <w:rsid w:val="00CF6897"/>
    <w:rsid w:val="00D359FE"/>
    <w:rsid w:val="00D936FE"/>
    <w:rsid w:val="00DD3AEC"/>
    <w:rsid w:val="00DF47DE"/>
    <w:rsid w:val="00E95F24"/>
    <w:rsid w:val="00EA15A6"/>
    <w:rsid w:val="00F23E6E"/>
    <w:rsid w:val="00F43D31"/>
    <w:rsid w:val="00F452B5"/>
    <w:rsid w:val="00F6434F"/>
    <w:rsid w:val="00F740F6"/>
    <w:rsid w:val="00FA54CE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  <w:style w:type="table" w:styleId="TableGrid">
    <w:name w:val="Table Grid"/>
    <w:basedOn w:val="TableNormal"/>
    <w:uiPriority w:val="39"/>
    <w:rsid w:val="005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C6E"/>
    <w:pPr>
      <w:spacing w:after="0" w:line="240" w:lineRule="auto"/>
    </w:pPr>
  </w:style>
  <w:style w:type="character" w:customStyle="1" w:styleId="fontstyle01">
    <w:name w:val="fontstyle01"/>
    <w:basedOn w:val="DefaultParagraphFont"/>
    <w:rsid w:val="00616A0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16A0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  <w:style w:type="table" w:styleId="TableGrid">
    <w:name w:val="Table Grid"/>
    <w:basedOn w:val="TableNormal"/>
    <w:uiPriority w:val="39"/>
    <w:rsid w:val="005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C6E"/>
    <w:pPr>
      <w:spacing w:after="0" w:line="240" w:lineRule="auto"/>
    </w:pPr>
  </w:style>
  <w:style w:type="character" w:customStyle="1" w:styleId="fontstyle01">
    <w:name w:val="fontstyle01"/>
    <w:basedOn w:val="DefaultParagraphFont"/>
    <w:rsid w:val="00616A0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16A0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C7D6-BCA8-4F2D-97B4-91A8F65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Kirilo</cp:lastModifiedBy>
  <cp:revision>2</cp:revision>
  <dcterms:created xsi:type="dcterms:W3CDTF">2022-01-26T08:14:00Z</dcterms:created>
  <dcterms:modified xsi:type="dcterms:W3CDTF">2022-01-26T08:14:00Z</dcterms:modified>
</cp:coreProperties>
</file>